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A8B" w:rsidRDefault="008E5A8B" w:rsidP="008E5A8B">
      <w:pPr>
        <w:rPr>
          <w:b/>
          <w:bCs/>
        </w:rPr>
      </w:pPr>
    </w:p>
    <w:p w:rsidR="008E5A8B" w:rsidRDefault="008E5A8B" w:rsidP="008E5A8B">
      <w:pPr>
        <w:shd w:val="clear" w:color="auto" w:fill="FFFFFF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bCs/>
          <w:spacing w:val="-34"/>
          <w:lang w:eastAsia="en-US"/>
        </w:rPr>
        <w:t xml:space="preserve">СОВЕТ   </w:t>
      </w:r>
      <w:proofErr w:type="gramStart"/>
      <w:r>
        <w:rPr>
          <w:rFonts w:eastAsia="Calibri"/>
          <w:b/>
          <w:bCs/>
          <w:spacing w:val="-34"/>
          <w:lang w:eastAsia="en-US"/>
        </w:rPr>
        <w:t>ДЕПУТАТОВ</w:t>
      </w:r>
      <w:r>
        <w:rPr>
          <w:rFonts w:eastAsia="Calibri"/>
          <w:b/>
          <w:lang w:eastAsia="en-US"/>
        </w:rPr>
        <w:t xml:space="preserve">  НЕУДАЧИНСКОГО</w:t>
      </w:r>
      <w:proofErr w:type="gramEnd"/>
      <w:r>
        <w:rPr>
          <w:rFonts w:eastAsia="Calibri"/>
          <w:b/>
          <w:spacing w:val="-1"/>
          <w:lang w:eastAsia="en-US"/>
        </w:rPr>
        <w:t xml:space="preserve"> СЕЛЬСОВЕТА</w:t>
      </w:r>
    </w:p>
    <w:p w:rsidR="008E5A8B" w:rsidRDefault="008E5A8B" w:rsidP="008E5A8B">
      <w:pPr>
        <w:shd w:val="clear" w:color="auto" w:fill="FFFFFF"/>
        <w:ind w:left="101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ТАТАРСКОГО РАЙОНА НОВОСИБИРСКОЙ ОБЛАСТИ </w:t>
      </w:r>
      <w:r>
        <w:rPr>
          <w:rFonts w:eastAsia="Calibri"/>
          <w:b/>
          <w:lang w:val="en-US" w:eastAsia="en-US"/>
        </w:rPr>
        <w:t>VI</w:t>
      </w:r>
      <w:r>
        <w:rPr>
          <w:rFonts w:eastAsia="Calibri"/>
          <w:b/>
          <w:lang w:eastAsia="en-US"/>
        </w:rPr>
        <w:t xml:space="preserve"> СОЗЫВА</w:t>
      </w:r>
    </w:p>
    <w:p w:rsidR="008E5A8B" w:rsidRDefault="008E5A8B" w:rsidP="008E5A8B">
      <w:pPr>
        <w:shd w:val="clear" w:color="auto" w:fill="FFFFFF"/>
        <w:ind w:left="82"/>
        <w:jc w:val="center"/>
        <w:rPr>
          <w:rFonts w:eastAsia="Calibri"/>
          <w:lang w:eastAsia="en-US"/>
        </w:rPr>
      </w:pPr>
    </w:p>
    <w:p w:rsidR="008E5A8B" w:rsidRDefault="008E5A8B" w:rsidP="008E5A8B">
      <w:pPr>
        <w:shd w:val="clear" w:color="auto" w:fill="FFFFFF"/>
        <w:ind w:left="82"/>
        <w:jc w:val="center"/>
        <w:rPr>
          <w:rFonts w:eastAsia="Calibri"/>
          <w:spacing w:val="-5"/>
          <w:lang w:eastAsia="en-US"/>
        </w:rPr>
      </w:pPr>
      <w:r>
        <w:rPr>
          <w:rFonts w:eastAsia="Calibri"/>
          <w:b/>
          <w:bCs/>
          <w:spacing w:val="-4"/>
          <w:lang w:eastAsia="en-US"/>
        </w:rPr>
        <w:t>РЕШЕНИЕ</w:t>
      </w:r>
    </w:p>
    <w:p w:rsidR="008E5A8B" w:rsidRPr="00E55DB5" w:rsidRDefault="00E55DB5" w:rsidP="008E5A8B">
      <w:pPr>
        <w:shd w:val="clear" w:color="auto" w:fill="FFFFFF"/>
        <w:ind w:left="82"/>
        <w:jc w:val="center"/>
        <w:rPr>
          <w:rFonts w:eastAsia="Calibri"/>
          <w:b/>
          <w:spacing w:val="-5"/>
          <w:lang w:eastAsia="en-US"/>
        </w:rPr>
      </w:pPr>
      <w:bookmarkStart w:id="0" w:name="_GoBack"/>
      <w:r w:rsidRPr="00E55DB5">
        <w:rPr>
          <w:rFonts w:eastAsia="Calibri"/>
          <w:b/>
          <w:spacing w:val="-5"/>
          <w:lang w:eastAsia="en-US"/>
        </w:rPr>
        <w:t>Т</w:t>
      </w:r>
      <w:r w:rsidR="00AC1E84" w:rsidRPr="00E55DB5">
        <w:rPr>
          <w:rFonts w:eastAsia="Calibri"/>
          <w:b/>
          <w:lang w:eastAsia="en-US"/>
        </w:rPr>
        <w:t>ридцать шестой</w:t>
      </w:r>
      <w:r w:rsidR="008E5A8B" w:rsidRPr="00E55DB5">
        <w:rPr>
          <w:rFonts w:eastAsia="Calibri"/>
          <w:b/>
          <w:lang w:eastAsia="en-US"/>
        </w:rPr>
        <w:t xml:space="preserve"> </w:t>
      </w:r>
      <w:r w:rsidR="008E5A8B" w:rsidRPr="00E55DB5">
        <w:rPr>
          <w:rFonts w:eastAsia="Calibri"/>
          <w:b/>
          <w:spacing w:val="-5"/>
          <w:lang w:eastAsia="en-US"/>
        </w:rPr>
        <w:t>сессии</w:t>
      </w:r>
    </w:p>
    <w:bookmarkEnd w:id="0"/>
    <w:p w:rsidR="008E5A8B" w:rsidRDefault="008E5A8B" w:rsidP="008E5A8B">
      <w:pPr>
        <w:shd w:val="clear" w:color="auto" w:fill="FFFFFF"/>
        <w:tabs>
          <w:tab w:val="left" w:pos="4474"/>
          <w:tab w:val="left" w:pos="6638"/>
        </w:tabs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от </w:t>
      </w:r>
      <w:r w:rsidR="00E55DB5">
        <w:rPr>
          <w:rFonts w:eastAsia="Calibri"/>
          <w:lang w:eastAsia="en-US"/>
        </w:rPr>
        <w:t>25</w:t>
      </w:r>
      <w:r w:rsidR="00AC1E84">
        <w:rPr>
          <w:rFonts w:eastAsia="Calibri"/>
          <w:lang w:eastAsia="en-US"/>
        </w:rPr>
        <w:t>.10.</w:t>
      </w:r>
      <w:r>
        <w:rPr>
          <w:rFonts w:eastAsia="Calibri"/>
          <w:lang w:eastAsia="en-US"/>
        </w:rPr>
        <w:t xml:space="preserve">2023г.                                                                                                        № </w:t>
      </w:r>
      <w:r w:rsidR="00AC1E84">
        <w:rPr>
          <w:rFonts w:eastAsia="Calibri"/>
          <w:lang w:eastAsia="en-US"/>
        </w:rPr>
        <w:t>132</w:t>
      </w:r>
    </w:p>
    <w:p w:rsidR="008E5A8B" w:rsidRDefault="008E5A8B" w:rsidP="008E5A8B">
      <w:pPr>
        <w:shd w:val="clear" w:color="auto" w:fill="FFFFFF"/>
        <w:ind w:firstLine="567"/>
        <w:jc w:val="center"/>
        <w:rPr>
          <w:color w:val="000000"/>
        </w:rPr>
      </w:pPr>
    </w:p>
    <w:p w:rsidR="008E5A8B" w:rsidRDefault="00E55DB5" w:rsidP="008E5A8B">
      <w:pPr>
        <w:jc w:val="center"/>
        <w:rPr>
          <w:b/>
          <w:color w:val="000000"/>
        </w:rPr>
      </w:pPr>
      <w:r w:rsidRPr="00E55DB5">
        <w:rPr>
          <w:b/>
          <w:bCs/>
          <w:color w:val="000000"/>
        </w:rPr>
        <w:t xml:space="preserve">О внесении изменений в </w:t>
      </w:r>
      <w:proofErr w:type="gramStart"/>
      <w:r w:rsidRPr="00E55DB5">
        <w:rPr>
          <w:b/>
          <w:bCs/>
          <w:color w:val="000000"/>
        </w:rPr>
        <w:t>решение  15</w:t>
      </w:r>
      <w:proofErr w:type="gramEnd"/>
      <w:r w:rsidRPr="00E55DB5">
        <w:rPr>
          <w:b/>
          <w:bCs/>
          <w:color w:val="000000"/>
        </w:rPr>
        <w:t xml:space="preserve"> сессии Совета депутатов </w:t>
      </w:r>
      <w:proofErr w:type="spellStart"/>
      <w:r w:rsidRPr="00E55DB5">
        <w:rPr>
          <w:b/>
          <w:bCs/>
          <w:color w:val="000000"/>
        </w:rPr>
        <w:t>Неудачинского</w:t>
      </w:r>
      <w:proofErr w:type="spellEnd"/>
      <w:r w:rsidRPr="00E55DB5">
        <w:rPr>
          <w:b/>
          <w:bCs/>
          <w:color w:val="000000"/>
        </w:rPr>
        <w:t xml:space="preserve"> сельсовета Татарского района Новосибирской области</w:t>
      </w:r>
      <w:r w:rsidR="008E5A8B">
        <w:rPr>
          <w:b/>
          <w:bCs/>
          <w:color w:val="000000"/>
        </w:rPr>
        <w:t>№ 54 от 27.10.2021г «Об утверждении Положения о муниципальном лесном контроле в границах Неудачинского сельсовета Татарского района Новосибирской области»</w:t>
      </w:r>
    </w:p>
    <w:p w:rsidR="008E5A8B" w:rsidRDefault="008E5A8B" w:rsidP="008E5A8B">
      <w:pPr>
        <w:shd w:val="clear" w:color="auto" w:fill="FFFFFF"/>
        <w:ind w:firstLine="567"/>
        <w:rPr>
          <w:b/>
          <w:color w:val="000000"/>
        </w:rPr>
      </w:pPr>
    </w:p>
    <w:p w:rsidR="008E5A8B" w:rsidRDefault="008E5A8B" w:rsidP="00AC1E84">
      <w:pPr>
        <w:shd w:val="clear" w:color="auto" w:fill="FFFFFF"/>
        <w:ind w:left="426" w:hanging="426"/>
      </w:pPr>
      <w:r>
        <w:t xml:space="preserve">    </w:t>
      </w:r>
      <w:r w:rsidRPr="0007156F">
        <w:rPr>
          <w:b/>
          <w:color w:val="000000"/>
        </w:rPr>
        <w:t xml:space="preserve">     </w:t>
      </w:r>
      <w:r w:rsidRPr="00D14B96">
        <w:rPr>
          <w:color w:val="000000"/>
        </w:rPr>
        <w:t>На основани</w:t>
      </w:r>
      <w:r>
        <w:rPr>
          <w:color w:val="000000"/>
        </w:rPr>
        <w:t xml:space="preserve">и Представления  Татарской межрайонной прокуратуры </w:t>
      </w:r>
      <w:r w:rsidRPr="00D14B96">
        <w:rPr>
          <w:color w:val="000000"/>
        </w:rPr>
        <w:t xml:space="preserve"> №</w:t>
      </w:r>
      <w:r>
        <w:rPr>
          <w:color w:val="000000"/>
        </w:rPr>
        <w:t xml:space="preserve"> 2-28-2023  от 29.09.2023</w:t>
      </w:r>
      <w:r w:rsidRPr="00D14B96">
        <w:rPr>
          <w:color w:val="000000"/>
        </w:rPr>
        <w:t>г,</w:t>
      </w:r>
      <w:r w:rsidRPr="00F57E74">
        <w:rPr>
          <w:color w:val="000000"/>
        </w:rPr>
        <w:t xml:space="preserve"> </w:t>
      </w:r>
      <w:r w:rsidRPr="00D14B96">
        <w:rPr>
          <w:color w:val="000000"/>
        </w:rPr>
        <w:t>в</w:t>
      </w:r>
      <w:r w:rsidRPr="0045648B">
        <w:t xml:space="preserve"> соответствии с Федеральным законом</w:t>
      </w:r>
      <w:r w:rsidRPr="00D14B96">
        <w:rPr>
          <w:color w:val="000000"/>
        </w:rPr>
        <w:t xml:space="preserve"> </w:t>
      </w:r>
      <w:r>
        <w:rPr>
          <w:color w:val="000000"/>
        </w:rPr>
        <w:t>№483-ФЗ от 04.08.2023г « О внесении изменений в ст.52 Федерального закона « О государственном контроле (надзоре) и муниципальном контроле в Российской Федерации»,</w:t>
      </w:r>
      <w:r w:rsidRPr="0045648B">
        <w:t xml:space="preserve"> </w:t>
      </w:r>
      <w:r>
        <w:t>, в соответствии с Федеральным законом от 06.10.2003г. № 131-ФЗ «Об общих принципах организации местного самоуправления в Российской Федерации»</w:t>
      </w:r>
      <w:r>
        <w:rPr>
          <w:color w:val="000000"/>
        </w:rPr>
        <w:t>,  статьями 84, 98 Лесного кодекса Российской Федерации, Федеральным законом от 31.07.2020 № 248-ФЗ «О государственном контроле (надзоре) и муниципальном контроле в Российской Федерации», Уставом</w:t>
      </w:r>
      <w:r>
        <w:t xml:space="preserve"> </w:t>
      </w:r>
      <w:r>
        <w:rPr>
          <w:bCs/>
          <w:color w:val="000000"/>
        </w:rPr>
        <w:t>сельского поселения Неудачинского сельсовета Татарского муниципального района Новосибирской области, Совет депутатов Неудачинского сельсовета Татарского района Новосибирской области</w:t>
      </w:r>
    </w:p>
    <w:p w:rsidR="008E5A8B" w:rsidRDefault="008E5A8B" w:rsidP="008E5A8B">
      <w:pPr>
        <w:shd w:val="clear" w:color="auto" w:fill="FFFFFF"/>
        <w:rPr>
          <w:color w:val="000000"/>
        </w:rPr>
      </w:pPr>
    </w:p>
    <w:p w:rsidR="008E5A8B" w:rsidRDefault="008E5A8B" w:rsidP="008E5A8B">
      <w:pPr>
        <w:shd w:val="clear" w:color="auto" w:fill="FFFFFF"/>
        <w:ind w:firstLine="709"/>
        <w:jc w:val="both"/>
        <w:rPr>
          <w:b/>
          <w:color w:val="000000"/>
        </w:rPr>
      </w:pPr>
      <w:r>
        <w:rPr>
          <w:b/>
          <w:color w:val="000000"/>
        </w:rPr>
        <w:t>РЕШИЛ:</w:t>
      </w:r>
      <w:r>
        <w:rPr>
          <w:b/>
          <w:bCs/>
          <w:color w:val="000000"/>
          <w:shd w:val="clear" w:color="auto" w:fill="FFFFFF"/>
        </w:rPr>
        <w:t xml:space="preserve"> </w:t>
      </w:r>
    </w:p>
    <w:p w:rsidR="008E5A8B" w:rsidRDefault="008E5A8B" w:rsidP="00AC1E84">
      <w:pPr>
        <w:shd w:val="clear" w:color="auto" w:fill="FFFFFF"/>
        <w:ind w:left="567" w:firstLine="142"/>
        <w:rPr>
          <w:color w:val="000000"/>
        </w:rPr>
      </w:pPr>
      <w:r>
        <w:rPr>
          <w:color w:val="000000"/>
        </w:rPr>
        <w:t xml:space="preserve">1. Внести изменения в Решение № 54 от 27.10.2021г «Об </w:t>
      </w:r>
      <w:proofErr w:type="gramStart"/>
      <w:r>
        <w:rPr>
          <w:color w:val="000000"/>
        </w:rPr>
        <w:t>утверждении  Положения</w:t>
      </w:r>
      <w:proofErr w:type="gramEnd"/>
      <w:r>
        <w:rPr>
          <w:color w:val="000000"/>
        </w:rPr>
        <w:t xml:space="preserve"> о муниципальном лесном контрол</w:t>
      </w:r>
      <w:r>
        <w:t>е</w:t>
      </w:r>
      <w:r>
        <w:rPr>
          <w:color w:val="000000"/>
        </w:rPr>
        <w:t xml:space="preserve"> в границах Неудачинского сельсовета Татарского района Новосибирской области»:</w:t>
      </w:r>
    </w:p>
    <w:p w:rsidR="008E5A8B" w:rsidRPr="00C415BF" w:rsidRDefault="008E5A8B" w:rsidP="008E5A8B">
      <w:pPr>
        <w:numPr>
          <w:ilvl w:val="1"/>
          <w:numId w:val="1"/>
        </w:numPr>
        <w:shd w:val="clear" w:color="auto" w:fill="FFFFFF"/>
        <w:contextualSpacing/>
      </w:pPr>
      <w:r w:rsidRPr="00C415BF">
        <w:t>Пункт 2.11 Положения добавить подпунктами следующего содержания:</w:t>
      </w:r>
    </w:p>
    <w:p w:rsidR="008E5A8B" w:rsidRPr="00C415BF" w:rsidRDefault="008E5A8B" w:rsidP="008E5A8B">
      <w:pPr>
        <w:shd w:val="clear" w:color="auto" w:fill="FFFFFF"/>
        <w:spacing w:before="210"/>
        <w:ind w:left="600"/>
        <w:rPr>
          <w:color w:val="000000"/>
        </w:rPr>
      </w:pPr>
      <w:r w:rsidRPr="00C415BF">
        <w:rPr>
          <w:color w:val="000000"/>
        </w:rPr>
        <w:t>2.11.1. Контролируемое лицо вправе обратиться в контрольный (надзорный) орган с заявлением о проведении в отношении его профилактического визита (далее также в настоящей статье - заявление контролируемого лица).</w:t>
      </w:r>
    </w:p>
    <w:p w:rsidR="008E5A8B" w:rsidRPr="00C415BF" w:rsidRDefault="008E5A8B" w:rsidP="008E5A8B">
      <w:pPr>
        <w:shd w:val="clear" w:color="auto" w:fill="FFFFFF"/>
        <w:spacing w:before="210"/>
        <w:ind w:left="567"/>
        <w:rPr>
          <w:color w:val="000000"/>
        </w:rPr>
      </w:pPr>
      <w:r w:rsidRPr="00C415BF">
        <w:rPr>
          <w:color w:val="000000"/>
        </w:rPr>
        <w:t>2.11.2 Контрольный (надзорный)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(надзорного) органа, категории риска объекта контроля, о чем уведомляет контролируемое лицо.</w:t>
      </w:r>
    </w:p>
    <w:p w:rsidR="008E5A8B" w:rsidRPr="00C415BF" w:rsidRDefault="008E5A8B" w:rsidP="008E5A8B">
      <w:pPr>
        <w:shd w:val="clear" w:color="auto" w:fill="FFFFFF"/>
        <w:spacing w:before="210"/>
        <w:ind w:left="567" w:hanging="567"/>
        <w:rPr>
          <w:color w:val="000000"/>
        </w:rPr>
      </w:pPr>
      <w:r w:rsidRPr="00C415BF">
        <w:rPr>
          <w:color w:val="000000"/>
        </w:rPr>
        <w:t xml:space="preserve">         2.11.3. Контрольный (надзорный)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8E5A8B" w:rsidRPr="00C415BF" w:rsidRDefault="008E5A8B" w:rsidP="008E5A8B">
      <w:pPr>
        <w:suppressAutoHyphens/>
        <w:ind w:left="567" w:hanging="567"/>
        <w:rPr>
          <w:rFonts w:eastAsia="Calibri"/>
          <w:lang w:eastAsia="zh-CN"/>
        </w:rPr>
      </w:pPr>
      <w:r w:rsidRPr="00C415BF">
        <w:rPr>
          <w:rFonts w:eastAsia="Calibri"/>
          <w:lang w:eastAsia="zh-CN"/>
        </w:rPr>
        <w:t xml:space="preserve">         1) от контролируемого лица поступило уведомление об отзыве заявления о проведении профилактического визита;</w:t>
      </w:r>
    </w:p>
    <w:p w:rsidR="008E5A8B" w:rsidRPr="00C415BF" w:rsidRDefault="008E5A8B" w:rsidP="008E5A8B">
      <w:pPr>
        <w:suppressAutoHyphens/>
        <w:ind w:left="567" w:hanging="567"/>
        <w:rPr>
          <w:rFonts w:eastAsia="Calibri"/>
          <w:lang w:eastAsia="zh-CN"/>
        </w:rPr>
      </w:pPr>
      <w:r w:rsidRPr="00C415BF">
        <w:rPr>
          <w:rFonts w:eastAsia="Calibri"/>
          <w:lang w:eastAsia="zh-CN"/>
        </w:rPr>
        <w:t xml:space="preserve">         2) в течение двух месяцев до даты подачи заявления контролируемого лица контрольным (надзорным) органом было принято решение об отказе в проведении профилактического визита в отношении данного контролируемого лица;</w:t>
      </w:r>
    </w:p>
    <w:p w:rsidR="008E5A8B" w:rsidRPr="00C415BF" w:rsidRDefault="008E5A8B" w:rsidP="008E5A8B">
      <w:pPr>
        <w:suppressAutoHyphens/>
        <w:ind w:left="567" w:hanging="567"/>
        <w:rPr>
          <w:rFonts w:eastAsia="Calibri"/>
          <w:lang w:eastAsia="zh-CN"/>
        </w:rPr>
      </w:pPr>
      <w:r w:rsidRPr="00C415BF">
        <w:rPr>
          <w:rFonts w:eastAsia="Calibri"/>
          <w:lang w:eastAsia="zh-CN"/>
        </w:rPr>
        <w:t xml:space="preserve">         3)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8E5A8B" w:rsidRPr="00C415BF" w:rsidRDefault="008E5A8B" w:rsidP="008E5A8B">
      <w:pPr>
        <w:suppressAutoHyphens/>
        <w:ind w:left="567" w:hanging="567"/>
        <w:rPr>
          <w:rFonts w:eastAsia="Calibri"/>
          <w:lang w:eastAsia="zh-CN"/>
        </w:rPr>
      </w:pPr>
      <w:r w:rsidRPr="00C415BF">
        <w:rPr>
          <w:rFonts w:eastAsia="Calibri"/>
          <w:lang w:eastAsia="zh-CN"/>
        </w:rPr>
        <w:t xml:space="preserve">        4) заявление контролируемого лица содержит нецензурные либо оскорбительные выражения, угрозы жизни, здоровью и имуществу должностных лиц контрольного (надзорного) органа либо членов их семей.</w:t>
      </w:r>
    </w:p>
    <w:p w:rsidR="008E5A8B" w:rsidRPr="00C415BF" w:rsidRDefault="008E5A8B" w:rsidP="008E5A8B">
      <w:pPr>
        <w:ind w:left="567"/>
        <w:contextualSpacing/>
      </w:pPr>
      <w:r w:rsidRPr="00C415BF">
        <w:t>2.</w:t>
      </w:r>
      <w:proofErr w:type="gramStart"/>
      <w:r w:rsidRPr="00C415BF">
        <w:t>11.4..</w:t>
      </w:r>
      <w:proofErr w:type="gramEnd"/>
      <w:r w:rsidRPr="00C415BF">
        <w:t xml:space="preserve"> В случае принятия решения о проведении профилактического визита по заявлению контролируемого лица контрольный (надзорный) орган в течение двадцати рабочих дней </w:t>
      </w:r>
      <w:r w:rsidRPr="00C415BF">
        <w:lastRenderedPageBreak/>
        <w:t>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</w:t>
      </w:r>
    </w:p>
    <w:p w:rsidR="008E5A8B" w:rsidRPr="00C415BF" w:rsidRDefault="008E5A8B" w:rsidP="008E5A8B">
      <w:pPr>
        <w:shd w:val="clear" w:color="auto" w:fill="FFFFFF"/>
      </w:pPr>
    </w:p>
    <w:p w:rsidR="008E5A8B" w:rsidRDefault="008E5A8B" w:rsidP="008E5A8B">
      <w:pPr>
        <w:pStyle w:val="a3"/>
        <w:rPr>
          <w:b/>
          <w:sz w:val="24"/>
          <w:szCs w:val="24"/>
        </w:rPr>
      </w:pPr>
    </w:p>
    <w:p w:rsidR="008E5A8B" w:rsidRDefault="008E5A8B" w:rsidP="008E5A8B">
      <w:pPr>
        <w:pStyle w:val="a3"/>
        <w:rPr>
          <w:b/>
          <w:sz w:val="24"/>
          <w:szCs w:val="24"/>
        </w:rPr>
      </w:pPr>
    </w:p>
    <w:p w:rsidR="008E5A8B" w:rsidRDefault="008E5A8B" w:rsidP="008E5A8B">
      <w:pPr>
        <w:pStyle w:val="a3"/>
        <w:rPr>
          <w:b/>
          <w:sz w:val="24"/>
          <w:szCs w:val="24"/>
        </w:rPr>
      </w:pPr>
    </w:p>
    <w:p w:rsidR="008E5A8B" w:rsidRDefault="008E5A8B" w:rsidP="008E5A8B">
      <w:pPr>
        <w:tabs>
          <w:tab w:val="left" w:pos="1000"/>
          <w:tab w:val="left" w:pos="2552"/>
        </w:tabs>
      </w:pPr>
    </w:p>
    <w:p w:rsidR="008E5A8B" w:rsidRDefault="008E5A8B" w:rsidP="008E5A8B">
      <w:pPr>
        <w:rPr>
          <w:bCs/>
          <w:color w:val="000000"/>
        </w:rPr>
      </w:pPr>
      <w:r>
        <w:t>Глава</w:t>
      </w:r>
      <w:r>
        <w:rPr>
          <w:rStyle w:val="a4"/>
        </w:rPr>
        <w:t xml:space="preserve"> </w:t>
      </w:r>
      <w:r>
        <w:rPr>
          <w:bCs/>
          <w:color w:val="000000"/>
        </w:rPr>
        <w:t xml:space="preserve">Неудачинского сельсовета </w:t>
      </w:r>
    </w:p>
    <w:p w:rsidR="008E5A8B" w:rsidRDefault="008E5A8B" w:rsidP="008E5A8B">
      <w:pPr>
        <w:rPr>
          <w:bCs/>
          <w:color w:val="000000"/>
        </w:rPr>
      </w:pPr>
      <w:r>
        <w:rPr>
          <w:bCs/>
          <w:color w:val="000000"/>
        </w:rPr>
        <w:t xml:space="preserve">Татарского района Новосибирской области              ___________________ </w:t>
      </w:r>
      <w:proofErr w:type="spellStart"/>
      <w:r>
        <w:rPr>
          <w:bCs/>
          <w:color w:val="000000"/>
        </w:rPr>
        <w:t>Л.Н.Чаплыгина</w:t>
      </w:r>
      <w:proofErr w:type="spellEnd"/>
      <w:r>
        <w:rPr>
          <w:bCs/>
          <w:color w:val="000000"/>
        </w:rPr>
        <w:t xml:space="preserve"> </w:t>
      </w:r>
    </w:p>
    <w:p w:rsidR="008E5A8B" w:rsidRDefault="008E5A8B" w:rsidP="008E5A8B">
      <w:pPr>
        <w:spacing w:line="240" w:lineRule="exact"/>
        <w:ind w:left="5398"/>
        <w:jc w:val="center"/>
        <w:rPr>
          <w:color w:val="000000"/>
        </w:rPr>
      </w:pPr>
    </w:p>
    <w:p w:rsidR="008E5A8B" w:rsidRDefault="008E5A8B" w:rsidP="008E5A8B">
      <w:pPr>
        <w:shd w:val="clear" w:color="auto" w:fill="FFFFFF"/>
        <w:jc w:val="both"/>
        <w:rPr>
          <w:color w:val="000000"/>
        </w:rPr>
      </w:pPr>
    </w:p>
    <w:p w:rsidR="008E5A8B" w:rsidRDefault="008E5A8B" w:rsidP="008E5A8B">
      <w:pPr>
        <w:tabs>
          <w:tab w:val="left" w:pos="1000"/>
          <w:tab w:val="left" w:pos="2552"/>
        </w:tabs>
        <w:jc w:val="both"/>
        <w:rPr>
          <w:bCs/>
          <w:color w:val="000000"/>
        </w:rPr>
      </w:pPr>
      <w:r>
        <w:t xml:space="preserve">Председатель </w:t>
      </w:r>
      <w:r>
        <w:rPr>
          <w:bCs/>
          <w:color w:val="000000"/>
        </w:rPr>
        <w:t>Совета депутатов Неудачинского</w:t>
      </w:r>
      <w:r>
        <w:t xml:space="preserve"> </w:t>
      </w:r>
      <w:r>
        <w:rPr>
          <w:bCs/>
          <w:color w:val="000000"/>
        </w:rPr>
        <w:t xml:space="preserve">сельсовета </w:t>
      </w:r>
    </w:p>
    <w:p w:rsidR="008E5A8B" w:rsidRDefault="008E5A8B" w:rsidP="008E5A8B">
      <w:pPr>
        <w:tabs>
          <w:tab w:val="left" w:pos="1000"/>
          <w:tab w:val="left" w:pos="2552"/>
        </w:tabs>
        <w:jc w:val="both"/>
        <w:rPr>
          <w:bCs/>
          <w:color w:val="000000"/>
        </w:rPr>
      </w:pPr>
      <w:r>
        <w:rPr>
          <w:bCs/>
          <w:color w:val="000000"/>
        </w:rPr>
        <w:t xml:space="preserve">Татарского </w:t>
      </w:r>
      <w:proofErr w:type="gramStart"/>
      <w:r>
        <w:rPr>
          <w:bCs/>
          <w:color w:val="000000"/>
        </w:rPr>
        <w:t>района  Новосибирской</w:t>
      </w:r>
      <w:proofErr w:type="gramEnd"/>
      <w:r>
        <w:rPr>
          <w:bCs/>
          <w:color w:val="000000"/>
        </w:rPr>
        <w:t xml:space="preserve"> области                __________________ </w:t>
      </w:r>
      <w:proofErr w:type="spellStart"/>
      <w:r>
        <w:rPr>
          <w:bCs/>
          <w:color w:val="000000"/>
        </w:rPr>
        <w:t>С.А.Радченко</w:t>
      </w:r>
      <w:proofErr w:type="spellEnd"/>
    </w:p>
    <w:p w:rsidR="008E5A8B" w:rsidRDefault="008E5A8B" w:rsidP="008E5A8B">
      <w:pPr>
        <w:tabs>
          <w:tab w:val="left" w:pos="1000"/>
          <w:tab w:val="left" w:pos="2552"/>
        </w:tabs>
        <w:jc w:val="both"/>
        <w:rPr>
          <w:bCs/>
          <w:color w:val="000000"/>
        </w:rPr>
      </w:pPr>
    </w:p>
    <w:p w:rsidR="008E5A8B" w:rsidRDefault="008E5A8B" w:rsidP="008E5A8B">
      <w:pPr>
        <w:tabs>
          <w:tab w:val="left" w:pos="1000"/>
          <w:tab w:val="left" w:pos="2552"/>
        </w:tabs>
        <w:jc w:val="both"/>
        <w:rPr>
          <w:bCs/>
          <w:color w:val="000000"/>
        </w:rPr>
      </w:pPr>
    </w:p>
    <w:p w:rsidR="00017243" w:rsidRDefault="00017243" w:rsidP="008E5A8B">
      <w:pPr>
        <w:ind w:hanging="993"/>
      </w:pPr>
    </w:p>
    <w:sectPr w:rsidR="00017243" w:rsidSect="00E55DB5">
      <w:pgSz w:w="11906" w:h="16838"/>
      <w:pgMar w:top="284" w:right="850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55AFE"/>
    <w:multiLevelType w:val="multilevel"/>
    <w:tmpl w:val="F66083FA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A49"/>
    <w:rsid w:val="00017243"/>
    <w:rsid w:val="008E5A8B"/>
    <w:rsid w:val="00A94A49"/>
    <w:rsid w:val="00AC1E84"/>
    <w:rsid w:val="00E55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4514C"/>
  <w15:chartTrackingRefBased/>
  <w15:docId w15:val="{55B18B5D-D530-4254-9FDF-624770A7F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A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E5A8B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character" w:styleId="a4">
    <w:name w:val="footnote reference"/>
    <w:uiPriority w:val="99"/>
    <w:semiHidden/>
    <w:unhideWhenUsed/>
    <w:rsid w:val="008E5A8B"/>
    <w:rPr>
      <w:vertAlign w:val="superscript"/>
    </w:rPr>
  </w:style>
  <w:style w:type="paragraph" w:styleId="a5">
    <w:name w:val="Balloon Text"/>
    <w:basedOn w:val="a"/>
    <w:link w:val="a6"/>
    <w:uiPriority w:val="99"/>
    <w:semiHidden/>
    <w:unhideWhenUsed/>
    <w:rsid w:val="00AC1E8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C1E8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Неудачино</cp:lastModifiedBy>
  <cp:revision>5</cp:revision>
  <cp:lastPrinted>2023-10-26T09:02:00Z</cp:lastPrinted>
  <dcterms:created xsi:type="dcterms:W3CDTF">2023-10-17T05:29:00Z</dcterms:created>
  <dcterms:modified xsi:type="dcterms:W3CDTF">2023-10-26T09:02:00Z</dcterms:modified>
</cp:coreProperties>
</file>